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D8D5C" w14:textId="28657421" w:rsidR="003F1326" w:rsidRPr="00633E8B" w:rsidRDefault="00303D4E" w:rsidP="003F132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633E8B">
        <w:rPr>
          <w:rFonts w:ascii="Arial" w:hAnsi="Arial" w:cs="Arial"/>
          <w:b/>
          <w:bCs/>
          <w:sz w:val="28"/>
          <w:szCs w:val="28"/>
          <w:lang w:val="en-US"/>
        </w:rPr>
        <w:t xml:space="preserve">Title </w:t>
      </w:r>
      <w:r w:rsidR="00E638E0" w:rsidRPr="00633E8B">
        <w:rPr>
          <w:rFonts w:ascii="Arial" w:hAnsi="Arial" w:cs="Arial"/>
          <w:b/>
          <w:bCs/>
          <w:sz w:val="28"/>
          <w:szCs w:val="28"/>
          <w:lang w:val="en-US"/>
        </w:rPr>
        <w:t>(Arial</w:t>
      </w:r>
      <w:r w:rsidR="003F1326" w:rsidRPr="00633E8B">
        <w:rPr>
          <w:rFonts w:ascii="Arial" w:hAnsi="Arial" w:cs="Arial"/>
          <w:b/>
          <w:bCs/>
          <w:sz w:val="28"/>
          <w:szCs w:val="28"/>
          <w:lang w:val="en-US"/>
        </w:rPr>
        <w:t>, 14 point, bold)</w:t>
      </w:r>
      <w:r w:rsidR="00622811" w:rsidRPr="00633E8B">
        <w:rPr>
          <w:rFonts w:ascii="Arial" w:hAnsi="Arial" w:cs="Arial"/>
          <w:b/>
          <w:bCs/>
          <w:sz w:val="28"/>
          <w:szCs w:val="28"/>
          <w:lang w:val="en-US"/>
        </w:rPr>
        <w:t xml:space="preserve">, sentence-style </w:t>
      </w:r>
      <w:r w:rsidR="00622811" w:rsidRPr="00633E8B">
        <w:rPr>
          <w:rFonts w:ascii="Arial" w:hAnsi="Arial" w:cs="Arial"/>
          <w:b/>
          <w:sz w:val="28"/>
          <w:szCs w:val="28"/>
          <w:lang w:val="en-US"/>
        </w:rPr>
        <w:t>capitalization</w:t>
      </w:r>
      <w:r w:rsidR="00622811" w:rsidRPr="00633E8B">
        <w:rPr>
          <w:rFonts w:ascii="Arial" w:hAnsi="Arial" w:cs="Arial"/>
          <w:b/>
          <w:bCs/>
          <w:sz w:val="28"/>
          <w:szCs w:val="28"/>
          <w:lang w:val="en-US"/>
        </w:rPr>
        <w:t>,</w:t>
      </w:r>
    </w:p>
    <w:p w14:paraId="51359642" w14:textId="07B59034" w:rsidR="00303D4E" w:rsidRPr="00633E8B" w:rsidRDefault="003F1326" w:rsidP="003F132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633E8B">
        <w:rPr>
          <w:rFonts w:ascii="Arial" w:hAnsi="Arial" w:cs="Arial"/>
          <w:b/>
          <w:sz w:val="28"/>
          <w:szCs w:val="28"/>
          <w:lang w:val="en-US"/>
        </w:rPr>
        <w:t>may</w:t>
      </w:r>
      <w:r w:rsidR="009B5AF2" w:rsidRPr="00633E8B">
        <w:rPr>
          <w:rFonts w:ascii="Arial" w:hAnsi="Arial" w:cs="Arial"/>
          <w:b/>
          <w:sz w:val="28"/>
          <w:szCs w:val="28"/>
          <w:lang w:val="en-US"/>
        </w:rPr>
        <w:t xml:space="preserve"> not exceed two lines in print</w:t>
      </w:r>
      <w:r w:rsidRPr="00633E8B">
        <w:rPr>
          <w:rFonts w:ascii="Arial" w:hAnsi="Arial" w:cs="Arial"/>
          <w:b/>
          <w:sz w:val="28"/>
          <w:szCs w:val="28"/>
          <w:lang w:val="en-US"/>
        </w:rPr>
        <w:t xml:space="preserve"> (</w:t>
      </w:r>
      <w:r w:rsidR="00B41B65" w:rsidRPr="00633E8B">
        <w:rPr>
          <w:rFonts w:ascii="Arial" w:hAnsi="Arial" w:cs="Arial"/>
          <w:b/>
          <w:sz w:val="28"/>
          <w:szCs w:val="28"/>
          <w:lang w:val="en-US"/>
        </w:rPr>
        <w:t>~</w:t>
      </w:r>
      <w:r w:rsidR="009B5AF2" w:rsidRPr="00633E8B">
        <w:rPr>
          <w:rFonts w:ascii="Arial" w:hAnsi="Arial" w:cs="Arial"/>
          <w:b/>
          <w:sz w:val="28"/>
          <w:szCs w:val="28"/>
          <w:lang w:val="en-US"/>
        </w:rPr>
        <w:t>75 characters incl</w:t>
      </w:r>
      <w:r w:rsidRPr="00633E8B">
        <w:rPr>
          <w:rFonts w:ascii="Arial" w:hAnsi="Arial" w:cs="Arial"/>
          <w:b/>
          <w:sz w:val="28"/>
          <w:szCs w:val="28"/>
          <w:lang w:val="en-US"/>
        </w:rPr>
        <w:t>.</w:t>
      </w:r>
      <w:r w:rsidR="009B5AF2" w:rsidRPr="00633E8B">
        <w:rPr>
          <w:rFonts w:ascii="Arial" w:hAnsi="Arial" w:cs="Arial"/>
          <w:b/>
          <w:sz w:val="28"/>
          <w:szCs w:val="28"/>
          <w:lang w:val="en-US"/>
        </w:rPr>
        <w:t xml:space="preserve"> spaces)</w:t>
      </w:r>
    </w:p>
    <w:p w14:paraId="29E99D87" w14:textId="77777777" w:rsidR="003F1326" w:rsidRPr="00633E8B" w:rsidRDefault="003F1326" w:rsidP="0022541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0F8500ED" w14:textId="162CBFBF" w:rsidR="003F1326" w:rsidRPr="00633E8B" w:rsidRDefault="003F1326" w:rsidP="0022541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33E8B">
        <w:rPr>
          <w:rFonts w:ascii="Arial" w:hAnsi="Arial" w:cs="Arial"/>
          <w:b/>
          <w:bCs/>
          <w:sz w:val="24"/>
          <w:szCs w:val="24"/>
          <w:u w:val="single"/>
          <w:lang w:val="en-US"/>
        </w:rPr>
        <w:t>First</w:t>
      </w:r>
      <w:r w:rsidR="00303D4E" w:rsidRPr="00633E8B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Author</w:t>
      </w:r>
      <w:r w:rsidR="00A228F0" w:rsidRPr="00633E8B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(bold</w:t>
      </w:r>
      <w:r w:rsidR="00BF5A5D" w:rsidRPr="00633E8B">
        <w:rPr>
          <w:rFonts w:ascii="Arial" w:hAnsi="Arial" w:cs="Arial"/>
          <w:b/>
          <w:bCs/>
          <w:sz w:val="24"/>
          <w:szCs w:val="24"/>
          <w:u w:val="single"/>
          <w:lang w:val="en-US"/>
        </w:rPr>
        <w:t>, underlined</w:t>
      </w:r>
      <w:r w:rsidR="00A228F0" w:rsidRPr="00633E8B">
        <w:rPr>
          <w:rFonts w:ascii="Arial" w:hAnsi="Arial" w:cs="Arial"/>
          <w:b/>
          <w:bCs/>
          <w:sz w:val="24"/>
          <w:szCs w:val="24"/>
          <w:u w:val="single"/>
          <w:lang w:val="en-US"/>
        </w:rPr>
        <w:t>)</w:t>
      </w:r>
      <w:r w:rsidR="00E638E0" w:rsidRPr="00633E8B">
        <w:rPr>
          <w:rFonts w:ascii="Arial" w:hAnsi="Arial" w:cs="Arial"/>
          <w:bCs/>
          <w:sz w:val="24"/>
          <w:szCs w:val="24"/>
          <w:vertAlign w:val="superscript"/>
          <w:lang w:val="en-US"/>
        </w:rPr>
        <w:t>1</w:t>
      </w:r>
      <w:r w:rsidR="00303D4E" w:rsidRPr="00633E8B">
        <w:rPr>
          <w:rFonts w:ascii="Arial" w:hAnsi="Arial" w:cs="Arial"/>
          <w:sz w:val="24"/>
          <w:szCs w:val="24"/>
          <w:lang w:val="en-US"/>
        </w:rPr>
        <w:t xml:space="preserve">, </w:t>
      </w:r>
      <w:r w:rsidRPr="00633E8B">
        <w:rPr>
          <w:rFonts w:ascii="Arial" w:hAnsi="Arial" w:cs="Arial"/>
          <w:sz w:val="24"/>
          <w:szCs w:val="24"/>
          <w:lang w:val="en-US"/>
        </w:rPr>
        <w:t>additional</w:t>
      </w:r>
      <w:r w:rsidR="00303D4E" w:rsidRPr="00633E8B">
        <w:rPr>
          <w:rFonts w:ascii="Arial" w:hAnsi="Arial" w:cs="Arial"/>
          <w:sz w:val="24"/>
          <w:szCs w:val="24"/>
          <w:lang w:val="en-US"/>
        </w:rPr>
        <w:t xml:space="preserve"> authors </w:t>
      </w:r>
      <w:r w:rsidR="00A228F0" w:rsidRPr="00633E8B">
        <w:rPr>
          <w:rFonts w:ascii="Arial" w:hAnsi="Arial" w:cs="Arial"/>
          <w:sz w:val="24"/>
          <w:szCs w:val="24"/>
          <w:lang w:val="en-US"/>
        </w:rPr>
        <w:t>(</w:t>
      </w:r>
      <w:r w:rsidR="00303D4E" w:rsidRPr="00633E8B">
        <w:rPr>
          <w:rFonts w:ascii="Arial" w:hAnsi="Arial" w:cs="Arial"/>
          <w:sz w:val="24"/>
          <w:szCs w:val="24"/>
          <w:lang w:val="en-US"/>
        </w:rPr>
        <w:t>not bold</w:t>
      </w:r>
      <w:r w:rsidR="00BF5A5D" w:rsidRPr="00633E8B">
        <w:rPr>
          <w:rFonts w:ascii="Arial" w:hAnsi="Arial" w:cs="Arial"/>
          <w:sz w:val="24"/>
          <w:szCs w:val="24"/>
          <w:lang w:val="en-US"/>
        </w:rPr>
        <w:t>, not underlined</w:t>
      </w:r>
      <w:r w:rsidR="00A228F0" w:rsidRPr="00633E8B">
        <w:rPr>
          <w:rFonts w:ascii="Arial" w:hAnsi="Arial" w:cs="Arial"/>
          <w:sz w:val="24"/>
          <w:szCs w:val="24"/>
          <w:lang w:val="en-US"/>
        </w:rPr>
        <w:t>)</w:t>
      </w:r>
      <w:r w:rsidR="00A228F0" w:rsidRPr="00633E8B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="000C4927" w:rsidRPr="00633E8B">
        <w:rPr>
          <w:rFonts w:ascii="Arial" w:hAnsi="Arial" w:cs="Arial"/>
          <w:sz w:val="24"/>
          <w:szCs w:val="24"/>
          <w:lang w:val="en-US"/>
        </w:rPr>
        <w:t xml:space="preserve"> (Arial</w:t>
      </w:r>
      <w:r w:rsidR="00393D65" w:rsidRPr="00633E8B">
        <w:rPr>
          <w:rFonts w:ascii="Arial" w:hAnsi="Arial" w:cs="Arial"/>
          <w:sz w:val="24"/>
          <w:szCs w:val="24"/>
          <w:lang w:val="en-US"/>
        </w:rPr>
        <w:t>, 12 point</w:t>
      </w:r>
      <w:r w:rsidR="000C4927" w:rsidRPr="00633E8B">
        <w:rPr>
          <w:rFonts w:ascii="Arial" w:hAnsi="Arial" w:cs="Arial"/>
          <w:sz w:val="24"/>
          <w:szCs w:val="24"/>
          <w:lang w:val="en-US"/>
        </w:rPr>
        <w:t>)</w:t>
      </w:r>
    </w:p>
    <w:p w14:paraId="0C106440" w14:textId="77777777" w:rsidR="00A228F0" w:rsidRPr="00633E8B" w:rsidRDefault="00A228F0" w:rsidP="0022541F">
      <w:pPr>
        <w:spacing w:after="0" w:line="240" w:lineRule="auto"/>
        <w:ind w:left="284" w:hanging="284"/>
        <w:jc w:val="both"/>
        <w:rPr>
          <w:rFonts w:ascii="Arial" w:hAnsi="Arial" w:cs="Arial"/>
          <w:lang w:val="en-US"/>
        </w:rPr>
      </w:pPr>
    </w:p>
    <w:p w14:paraId="794DBB0B" w14:textId="58F6F3C8" w:rsidR="00A228F0" w:rsidRPr="00633E8B" w:rsidRDefault="00A228F0" w:rsidP="0022541F">
      <w:pPr>
        <w:spacing w:after="0" w:line="240" w:lineRule="auto"/>
        <w:ind w:left="284" w:hanging="284"/>
        <w:jc w:val="both"/>
        <w:rPr>
          <w:rFonts w:ascii="Arial" w:hAnsi="Arial" w:cs="Arial"/>
          <w:i/>
          <w:iCs/>
          <w:lang w:val="en-US"/>
        </w:rPr>
      </w:pPr>
      <w:r w:rsidRPr="00633E8B">
        <w:rPr>
          <w:rFonts w:ascii="Arial" w:hAnsi="Arial" w:cs="Arial"/>
          <w:vertAlign w:val="superscript"/>
          <w:lang w:val="en-US"/>
        </w:rPr>
        <w:t>1</w:t>
      </w:r>
      <w:r w:rsidRPr="00633E8B">
        <w:rPr>
          <w:rFonts w:ascii="Arial" w:hAnsi="Arial" w:cs="Arial"/>
          <w:lang w:val="en-US"/>
        </w:rPr>
        <w:tab/>
        <w:t>Institution, Department/Institute/Group, Address</w:t>
      </w:r>
      <w:r w:rsidR="009F37C8" w:rsidRPr="00633E8B">
        <w:rPr>
          <w:rFonts w:ascii="Arial" w:hAnsi="Arial" w:cs="Arial"/>
          <w:lang w:val="en-US"/>
        </w:rPr>
        <w:t xml:space="preserve"> (</w:t>
      </w:r>
      <w:r w:rsidRPr="00633E8B">
        <w:rPr>
          <w:rFonts w:ascii="Arial" w:hAnsi="Arial" w:cs="Arial"/>
          <w:lang w:val="en-US"/>
        </w:rPr>
        <w:t>Arial, 11 point)</w:t>
      </w:r>
    </w:p>
    <w:p w14:paraId="360D9A12" w14:textId="2FD5E465" w:rsidR="00A228F0" w:rsidRPr="00633E8B" w:rsidRDefault="00A228F0" w:rsidP="0022541F">
      <w:pPr>
        <w:spacing w:after="0" w:line="240" w:lineRule="auto"/>
        <w:ind w:left="284" w:hanging="284"/>
        <w:jc w:val="both"/>
        <w:rPr>
          <w:rFonts w:ascii="Arial" w:hAnsi="Arial" w:cs="Arial"/>
          <w:i/>
          <w:iCs/>
          <w:lang w:val="en-US"/>
        </w:rPr>
      </w:pPr>
      <w:r w:rsidRPr="00633E8B">
        <w:rPr>
          <w:rFonts w:ascii="Arial" w:hAnsi="Arial" w:cs="Arial"/>
          <w:vertAlign w:val="superscript"/>
          <w:lang w:val="en-US"/>
        </w:rPr>
        <w:t>2</w:t>
      </w:r>
      <w:r w:rsidRPr="00633E8B">
        <w:rPr>
          <w:rFonts w:ascii="Arial" w:hAnsi="Arial" w:cs="Arial"/>
          <w:lang w:val="en-US"/>
        </w:rPr>
        <w:tab/>
      </w:r>
      <w:proofErr w:type="spellStart"/>
      <w:r w:rsidR="009F37C8" w:rsidRPr="00633E8B">
        <w:rPr>
          <w:rFonts w:ascii="Arial" w:hAnsi="Arial" w:cs="Arial"/>
          <w:lang w:val="en-US"/>
        </w:rPr>
        <w:t>Freie</w:t>
      </w:r>
      <w:proofErr w:type="spellEnd"/>
      <w:r w:rsidR="009F37C8" w:rsidRPr="00633E8B">
        <w:rPr>
          <w:rFonts w:ascii="Arial" w:hAnsi="Arial" w:cs="Arial"/>
          <w:lang w:val="en-US"/>
        </w:rPr>
        <w:t xml:space="preserve"> Universität Berlin, Structural Biochemistry</w:t>
      </w:r>
      <w:r w:rsidRPr="00633E8B">
        <w:rPr>
          <w:rFonts w:ascii="Arial" w:hAnsi="Arial" w:cs="Arial"/>
          <w:lang w:val="en-US"/>
        </w:rPr>
        <w:t xml:space="preserve">, </w:t>
      </w:r>
      <w:proofErr w:type="spellStart"/>
      <w:r w:rsidR="009F37C8" w:rsidRPr="00633E8B">
        <w:rPr>
          <w:rFonts w:ascii="Arial" w:hAnsi="Arial" w:cs="Arial"/>
          <w:lang w:val="en-US"/>
        </w:rPr>
        <w:t>Takustr</w:t>
      </w:r>
      <w:proofErr w:type="spellEnd"/>
      <w:r w:rsidR="009F37C8" w:rsidRPr="00633E8B">
        <w:rPr>
          <w:rFonts w:ascii="Arial" w:hAnsi="Arial" w:cs="Arial"/>
          <w:lang w:val="en-US"/>
        </w:rPr>
        <w:t>. 6, 14195 Berlin, Germany</w:t>
      </w:r>
    </w:p>
    <w:p w14:paraId="7C1C3E43" w14:textId="77777777" w:rsidR="00404031" w:rsidRPr="00633E8B" w:rsidRDefault="00404031" w:rsidP="0022541F">
      <w:pPr>
        <w:spacing w:after="0" w:line="240" w:lineRule="auto"/>
        <w:ind w:left="284" w:hanging="284"/>
        <w:jc w:val="both"/>
        <w:rPr>
          <w:rFonts w:ascii="Arial" w:hAnsi="Arial" w:cs="Arial"/>
          <w:iCs/>
          <w:lang w:val="en-US"/>
        </w:rPr>
      </w:pPr>
    </w:p>
    <w:p w14:paraId="673695A4" w14:textId="0329F803" w:rsidR="00303D4E" w:rsidRPr="00633E8B" w:rsidRDefault="003F1326" w:rsidP="0022541F">
      <w:pPr>
        <w:spacing w:after="0" w:line="240" w:lineRule="auto"/>
        <w:ind w:left="284" w:hanging="284"/>
        <w:jc w:val="both"/>
        <w:rPr>
          <w:rFonts w:ascii="Arial" w:hAnsi="Arial" w:cs="Arial"/>
          <w:iCs/>
          <w:lang w:val="en-US"/>
        </w:rPr>
      </w:pPr>
      <w:r w:rsidRPr="00633E8B">
        <w:rPr>
          <w:rFonts w:ascii="Arial" w:hAnsi="Arial" w:cs="Arial"/>
          <w:i/>
          <w:iCs/>
          <w:lang w:val="en-US"/>
        </w:rPr>
        <w:t>C</w:t>
      </w:r>
      <w:r w:rsidR="00E638E0" w:rsidRPr="00633E8B">
        <w:rPr>
          <w:rFonts w:ascii="Arial" w:hAnsi="Arial" w:cs="Arial"/>
          <w:i/>
          <w:iCs/>
          <w:lang w:val="en-US"/>
        </w:rPr>
        <w:t>ontact e</w:t>
      </w:r>
      <w:r w:rsidR="00303D4E" w:rsidRPr="00633E8B">
        <w:rPr>
          <w:rFonts w:ascii="Arial" w:hAnsi="Arial" w:cs="Arial"/>
          <w:i/>
          <w:iCs/>
          <w:lang w:val="en-US"/>
        </w:rPr>
        <w:t xml:space="preserve">mail </w:t>
      </w:r>
      <w:r w:rsidR="008928A1" w:rsidRPr="00633E8B">
        <w:rPr>
          <w:rFonts w:ascii="Arial" w:hAnsi="Arial" w:cs="Arial"/>
          <w:i/>
          <w:iCs/>
          <w:lang w:val="en-US"/>
        </w:rPr>
        <w:t xml:space="preserve">of </w:t>
      </w:r>
      <w:r w:rsidR="00E638E0" w:rsidRPr="00633E8B">
        <w:rPr>
          <w:rFonts w:ascii="Arial" w:hAnsi="Arial" w:cs="Arial"/>
          <w:i/>
          <w:iCs/>
          <w:lang w:val="en-US"/>
        </w:rPr>
        <w:t>first</w:t>
      </w:r>
      <w:r w:rsidR="008928A1" w:rsidRPr="00633E8B">
        <w:rPr>
          <w:rFonts w:ascii="Arial" w:hAnsi="Arial" w:cs="Arial"/>
          <w:i/>
          <w:iCs/>
          <w:lang w:val="en-US"/>
        </w:rPr>
        <w:t xml:space="preserve"> author</w:t>
      </w:r>
      <w:r w:rsidR="00A228F0" w:rsidRPr="00633E8B">
        <w:rPr>
          <w:rFonts w:ascii="Arial" w:hAnsi="Arial" w:cs="Arial"/>
          <w:i/>
          <w:iCs/>
          <w:lang w:val="en-US"/>
        </w:rPr>
        <w:t xml:space="preserve"> (</w:t>
      </w:r>
      <w:r w:rsidR="00A228F0" w:rsidRPr="00633E8B">
        <w:rPr>
          <w:rFonts w:ascii="Arial" w:hAnsi="Arial" w:cs="Arial"/>
          <w:i/>
          <w:lang w:val="en-US"/>
        </w:rPr>
        <w:t>Arial, 11 point</w:t>
      </w:r>
      <w:r w:rsidR="0022541F" w:rsidRPr="00633E8B">
        <w:rPr>
          <w:rFonts w:ascii="Arial" w:hAnsi="Arial" w:cs="Arial"/>
          <w:i/>
          <w:lang w:val="en-US"/>
        </w:rPr>
        <w:t>, italics</w:t>
      </w:r>
      <w:r w:rsidR="00A228F0" w:rsidRPr="00633E8B">
        <w:rPr>
          <w:rFonts w:ascii="Arial" w:hAnsi="Arial" w:cs="Arial"/>
          <w:i/>
          <w:lang w:val="en-US"/>
        </w:rPr>
        <w:t>)</w:t>
      </w:r>
    </w:p>
    <w:p w14:paraId="3EDC6BDD" w14:textId="77777777" w:rsidR="003F1326" w:rsidRPr="00633E8B" w:rsidRDefault="003F1326" w:rsidP="0022541F">
      <w:pPr>
        <w:spacing w:after="0" w:line="240" w:lineRule="auto"/>
        <w:jc w:val="both"/>
        <w:rPr>
          <w:rFonts w:ascii="Arial" w:hAnsi="Arial" w:cs="Arial"/>
          <w:iCs/>
          <w:lang w:val="en-US"/>
        </w:rPr>
      </w:pPr>
    </w:p>
    <w:p w14:paraId="78CE124A" w14:textId="0E3B90C1" w:rsidR="00484E9A" w:rsidRPr="00633E8B" w:rsidRDefault="00303D4E" w:rsidP="00393D65">
      <w:pPr>
        <w:pStyle w:val="NoSpacing"/>
        <w:jc w:val="both"/>
        <w:rPr>
          <w:rFonts w:ascii="Arial" w:hAnsi="Arial" w:cs="Arial"/>
          <w:lang w:val="en-US"/>
        </w:rPr>
      </w:pPr>
      <w:r w:rsidRPr="00633E8B">
        <w:rPr>
          <w:rFonts w:ascii="Arial" w:hAnsi="Arial" w:cs="Arial"/>
          <w:lang w:val="en-US"/>
        </w:rPr>
        <w:t>Main text of the abstract</w:t>
      </w:r>
      <w:r w:rsidR="00D07777" w:rsidRPr="00633E8B">
        <w:rPr>
          <w:rFonts w:ascii="Arial" w:hAnsi="Arial" w:cs="Arial"/>
          <w:lang w:val="en-US"/>
        </w:rPr>
        <w:t xml:space="preserve"> (Arial, 11 point)</w:t>
      </w:r>
      <w:r w:rsidR="00A228F0" w:rsidRPr="00633E8B">
        <w:rPr>
          <w:rFonts w:ascii="Arial" w:hAnsi="Arial" w:cs="Arial"/>
          <w:lang w:val="en-US"/>
        </w:rPr>
        <w:t xml:space="preserve"> </w:t>
      </w:r>
      <w:r w:rsidR="00D07777" w:rsidRPr="00633E8B">
        <w:rPr>
          <w:rFonts w:ascii="Arial" w:hAnsi="Arial" w:cs="Arial"/>
          <w:lang w:val="en-US"/>
        </w:rPr>
        <w:t xml:space="preserve">as a single paragraph. </w:t>
      </w:r>
      <w:r w:rsidR="00325EBB" w:rsidRPr="00633E8B">
        <w:rPr>
          <w:rFonts w:ascii="Arial" w:hAnsi="Arial" w:cs="Arial"/>
          <w:lang w:val="en-US"/>
        </w:rPr>
        <w:t>The entire abstract has to fit on one page.</w:t>
      </w:r>
      <w:r w:rsidRPr="00633E8B">
        <w:rPr>
          <w:rFonts w:ascii="Arial" w:hAnsi="Arial" w:cs="Arial"/>
          <w:lang w:val="en-US"/>
        </w:rPr>
        <w:t xml:space="preserve"> </w:t>
      </w:r>
      <w:r w:rsidR="00677CBA" w:rsidRPr="00633E8B">
        <w:rPr>
          <w:rFonts w:ascii="Arial" w:hAnsi="Arial" w:cs="Arial"/>
          <w:lang w:val="en-US"/>
        </w:rPr>
        <w:t>Refer to</w:t>
      </w:r>
      <w:r w:rsidR="00A228F0" w:rsidRPr="00633E8B">
        <w:rPr>
          <w:rFonts w:ascii="Arial" w:hAnsi="Arial" w:cs="Arial"/>
          <w:lang w:val="en-US"/>
        </w:rPr>
        <w:t xml:space="preserve"> </w:t>
      </w:r>
      <w:r w:rsidRPr="00633E8B">
        <w:rPr>
          <w:rFonts w:ascii="Arial" w:hAnsi="Arial" w:cs="Arial"/>
          <w:lang w:val="en-US"/>
        </w:rPr>
        <w:t xml:space="preserve">references </w:t>
      </w:r>
      <w:r w:rsidR="00A228F0" w:rsidRPr="00633E8B">
        <w:rPr>
          <w:rFonts w:ascii="Arial" w:hAnsi="Arial" w:cs="Arial"/>
          <w:lang w:val="en-US"/>
        </w:rPr>
        <w:t>as</w:t>
      </w:r>
      <w:r w:rsidRPr="00633E8B">
        <w:rPr>
          <w:rFonts w:ascii="Arial" w:hAnsi="Arial" w:cs="Arial"/>
          <w:lang w:val="en-US"/>
        </w:rPr>
        <w:t xml:space="preserve"> </w:t>
      </w:r>
      <w:r w:rsidR="00746E29" w:rsidRPr="00633E8B">
        <w:rPr>
          <w:rFonts w:ascii="Arial" w:hAnsi="Arial" w:cs="Arial"/>
          <w:lang w:val="en-US"/>
        </w:rPr>
        <w:t>“</w:t>
      </w:r>
      <w:r w:rsidRPr="00633E8B">
        <w:rPr>
          <w:rFonts w:ascii="Arial" w:hAnsi="Arial" w:cs="Arial"/>
          <w:lang w:val="en-US"/>
        </w:rPr>
        <w:t>[</w:t>
      </w:r>
      <w:r w:rsidR="00746E29" w:rsidRPr="00633E8B">
        <w:rPr>
          <w:rFonts w:ascii="Arial" w:hAnsi="Arial" w:cs="Arial"/>
          <w:lang w:val="en-US"/>
        </w:rPr>
        <w:t>1</w:t>
      </w:r>
      <w:r w:rsidRPr="00633E8B">
        <w:rPr>
          <w:rFonts w:ascii="Arial" w:hAnsi="Arial" w:cs="Arial"/>
          <w:lang w:val="en-US"/>
        </w:rPr>
        <w:t>]</w:t>
      </w:r>
      <w:r w:rsidR="00746E29" w:rsidRPr="00633E8B">
        <w:rPr>
          <w:rFonts w:ascii="Arial" w:hAnsi="Arial" w:cs="Arial"/>
          <w:lang w:val="en-US"/>
        </w:rPr>
        <w:t>” etc</w:t>
      </w:r>
      <w:r w:rsidR="00DB603A" w:rsidRPr="00633E8B">
        <w:rPr>
          <w:rFonts w:ascii="Arial" w:hAnsi="Arial" w:cs="Arial"/>
          <w:lang w:val="en-US"/>
        </w:rPr>
        <w:t>.</w:t>
      </w:r>
      <w:r w:rsidRPr="00633E8B">
        <w:rPr>
          <w:rFonts w:ascii="Arial" w:hAnsi="Arial" w:cs="Arial"/>
          <w:lang w:val="en-US"/>
        </w:rPr>
        <w:t xml:space="preserve"> </w:t>
      </w:r>
      <w:r w:rsidR="00677CBA" w:rsidRPr="00633E8B">
        <w:rPr>
          <w:rFonts w:ascii="Arial" w:hAnsi="Arial" w:cs="Arial"/>
          <w:lang w:val="en-US"/>
        </w:rPr>
        <w:t>Refer to</w:t>
      </w:r>
      <w:r w:rsidR="00A228F0" w:rsidRPr="00633E8B">
        <w:rPr>
          <w:rFonts w:ascii="Arial" w:hAnsi="Arial" w:cs="Arial"/>
          <w:lang w:val="en-US"/>
        </w:rPr>
        <w:t xml:space="preserve"> </w:t>
      </w:r>
      <w:r w:rsidR="009D4BC7" w:rsidRPr="00633E8B">
        <w:rPr>
          <w:rFonts w:ascii="Arial" w:hAnsi="Arial" w:cs="Arial"/>
          <w:lang w:val="en-US"/>
        </w:rPr>
        <w:t>f</w:t>
      </w:r>
      <w:r w:rsidR="00A228F0" w:rsidRPr="00633E8B">
        <w:rPr>
          <w:rFonts w:ascii="Arial" w:hAnsi="Arial" w:cs="Arial"/>
          <w:lang w:val="en-US"/>
        </w:rPr>
        <w:t>igure</w:t>
      </w:r>
      <w:r w:rsidR="009D4BC7" w:rsidRPr="00633E8B">
        <w:rPr>
          <w:rFonts w:ascii="Arial" w:hAnsi="Arial" w:cs="Arial"/>
          <w:lang w:val="en-US"/>
        </w:rPr>
        <w:t>(s)</w:t>
      </w:r>
      <w:r w:rsidR="00A228F0" w:rsidRPr="00633E8B">
        <w:rPr>
          <w:rFonts w:ascii="Arial" w:hAnsi="Arial" w:cs="Arial"/>
          <w:lang w:val="en-US"/>
        </w:rPr>
        <w:t xml:space="preserve"> as </w:t>
      </w:r>
      <w:r w:rsidR="00746E29" w:rsidRPr="00633E8B">
        <w:rPr>
          <w:rFonts w:ascii="Arial" w:hAnsi="Arial" w:cs="Arial"/>
          <w:lang w:val="en-US"/>
        </w:rPr>
        <w:t>“</w:t>
      </w:r>
      <w:r w:rsidR="00A228F0" w:rsidRPr="00633E8B">
        <w:rPr>
          <w:rFonts w:ascii="Arial" w:hAnsi="Arial" w:cs="Arial"/>
          <w:lang w:val="en-US"/>
        </w:rPr>
        <w:t>(Fig. 1)</w:t>
      </w:r>
      <w:r w:rsidR="00746E29" w:rsidRPr="00633E8B">
        <w:rPr>
          <w:rFonts w:ascii="Arial" w:hAnsi="Arial" w:cs="Arial"/>
          <w:lang w:val="en-US"/>
        </w:rPr>
        <w:t>”</w:t>
      </w:r>
      <w:r w:rsidR="00A228F0" w:rsidRPr="00633E8B">
        <w:rPr>
          <w:rFonts w:ascii="Arial" w:hAnsi="Arial" w:cs="Arial"/>
          <w:lang w:val="en-US"/>
        </w:rPr>
        <w:t xml:space="preserve"> or </w:t>
      </w:r>
      <w:r w:rsidR="00746E29" w:rsidRPr="00633E8B">
        <w:rPr>
          <w:rFonts w:ascii="Arial" w:hAnsi="Arial" w:cs="Arial"/>
          <w:lang w:val="en-US"/>
        </w:rPr>
        <w:t>“</w:t>
      </w:r>
      <w:r w:rsidR="00A228F0" w:rsidRPr="00633E8B">
        <w:rPr>
          <w:rFonts w:ascii="Arial" w:hAnsi="Arial" w:cs="Arial"/>
          <w:lang w:val="en-US"/>
        </w:rPr>
        <w:t>(Fig. 1A)</w:t>
      </w:r>
      <w:r w:rsidR="00746E29" w:rsidRPr="00633E8B">
        <w:rPr>
          <w:rFonts w:ascii="Arial" w:hAnsi="Arial" w:cs="Arial"/>
          <w:lang w:val="en-US"/>
        </w:rPr>
        <w:t>”</w:t>
      </w:r>
      <w:r w:rsidR="009D4BC7" w:rsidRPr="00633E8B">
        <w:rPr>
          <w:rFonts w:ascii="Arial" w:hAnsi="Arial" w:cs="Arial"/>
          <w:lang w:val="en-US"/>
        </w:rPr>
        <w:t xml:space="preserve"> etc</w:t>
      </w:r>
      <w:r w:rsidR="00A228F0" w:rsidRPr="00633E8B">
        <w:rPr>
          <w:rFonts w:ascii="Arial" w:hAnsi="Arial" w:cs="Arial"/>
          <w:lang w:val="en-US"/>
        </w:rPr>
        <w:t xml:space="preserve">. </w:t>
      </w:r>
      <w:r w:rsidR="009D4BC7" w:rsidRPr="00633E8B">
        <w:rPr>
          <w:rFonts w:ascii="Arial" w:hAnsi="Arial" w:cs="Arial"/>
          <w:lang w:val="en-US"/>
        </w:rPr>
        <w:t>Multiple</w:t>
      </w:r>
      <w:r w:rsidRPr="00633E8B">
        <w:rPr>
          <w:rFonts w:ascii="Arial" w:hAnsi="Arial" w:cs="Arial"/>
          <w:lang w:val="en-US"/>
        </w:rPr>
        <w:t xml:space="preserve"> figure</w:t>
      </w:r>
      <w:r w:rsidR="0022541F" w:rsidRPr="00633E8B">
        <w:rPr>
          <w:rFonts w:ascii="Arial" w:hAnsi="Arial" w:cs="Arial"/>
          <w:lang w:val="en-US"/>
        </w:rPr>
        <w:t>s</w:t>
      </w:r>
      <w:r w:rsidR="009D4BC7" w:rsidRPr="00633E8B">
        <w:rPr>
          <w:rFonts w:ascii="Arial" w:hAnsi="Arial" w:cs="Arial"/>
          <w:lang w:val="en-US"/>
        </w:rPr>
        <w:t xml:space="preserve"> are allowed as long as the entire abstract</w:t>
      </w:r>
      <w:r w:rsidRPr="00633E8B">
        <w:rPr>
          <w:rFonts w:ascii="Arial" w:hAnsi="Arial" w:cs="Arial"/>
          <w:lang w:val="en-US"/>
        </w:rPr>
        <w:t xml:space="preserve"> </w:t>
      </w:r>
      <w:r w:rsidR="009D4BC7" w:rsidRPr="00633E8B">
        <w:rPr>
          <w:rFonts w:ascii="Arial" w:hAnsi="Arial" w:cs="Arial"/>
          <w:lang w:val="en-US"/>
        </w:rPr>
        <w:t>does not exceed the</w:t>
      </w:r>
      <w:r w:rsidRPr="00633E8B">
        <w:rPr>
          <w:rFonts w:ascii="Arial" w:hAnsi="Arial" w:cs="Arial"/>
          <w:lang w:val="en-US"/>
        </w:rPr>
        <w:t xml:space="preserve"> one</w:t>
      </w:r>
      <w:r w:rsidR="009D4BC7" w:rsidRPr="00633E8B">
        <w:rPr>
          <w:rFonts w:ascii="Arial" w:hAnsi="Arial" w:cs="Arial"/>
          <w:lang w:val="en-US"/>
        </w:rPr>
        <w:t>-</w:t>
      </w:r>
      <w:r w:rsidRPr="00633E8B">
        <w:rPr>
          <w:rFonts w:ascii="Arial" w:hAnsi="Arial" w:cs="Arial"/>
          <w:lang w:val="en-US"/>
        </w:rPr>
        <w:t>page limit.</w:t>
      </w:r>
      <w:r w:rsidR="00633E8B" w:rsidRPr="00633E8B">
        <w:rPr>
          <w:rFonts w:ascii="Arial" w:hAnsi="Arial" w:cs="Arial"/>
          <w:lang w:val="en-US"/>
        </w:rPr>
        <w:t xml:space="preserve"> Figures can also be integrated via a field neighboring the text to save space.</w:t>
      </w:r>
      <w:r w:rsidRPr="00633E8B">
        <w:rPr>
          <w:rFonts w:ascii="Arial" w:hAnsi="Arial" w:cs="Arial"/>
          <w:lang w:val="en-US"/>
        </w:rPr>
        <w:t xml:space="preserve"> </w:t>
      </w:r>
      <w:r w:rsidR="00746E29" w:rsidRPr="00633E8B">
        <w:rPr>
          <w:rFonts w:ascii="Arial" w:hAnsi="Arial" w:cs="Arial"/>
          <w:lang w:val="en-US"/>
        </w:rPr>
        <w:t>K</w:t>
      </w:r>
      <w:r w:rsidR="0022541F" w:rsidRPr="00633E8B">
        <w:rPr>
          <w:rFonts w:ascii="Arial" w:hAnsi="Arial" w:cs="Arial"/>
          <w:lang w:val="en-US"/>
        </w:rPr>
        <w:t xml:space="preserve">eep </w:t>
      </w:r>
      <w:r w:rsidR="00325EBB" w:rsidRPr="00633E8B">
        <w:rPr>
          <w:rFonts w:ascii="Arial" w:hAnsi="Arial" w:cs="Arial"/>
          <w:lang w:val="en-US"/>
        </w:rPr>
        <w:t>all formatting (</w:t>
      </w:r>
      <w:r w:rsidR="0022541F" w:rsidRPr="00633E8B">
        <w:rPr>
          <w:rFonts w:ascii="Arial" w:hAnsi="Arial" w:cs="Arial"/>
          <w:lang w:val="en-US"/>
        </w:rPr>
        <w:t>font, font sizes, line spacing, blank lines, line justification</w:t>
      </w:r>
      <w:r w:rsidR="00325EBB" w:rsidRPr="00633E8B">
        <w:rPr>
          <w:rFonts w:ascii="Arial" w:hAnsi="Arial" w:cs="Arial"/>
          <w:lang w:val="en-US"/>
        </w:rPr>
        <w:t>, margins etc.)</w:t>
      </w:r>
      <w:r w:rsidR="0022541F" w:rsidRPr="00633E8B">
        <w:rPr>
          <w:rFonts w:ascii="Arial" w:hAnsi="Arial" w:cs="Arial"/>
          <w:lang w:val="en-US"/>
        </w:rPr>
        <w:t xml:space="preserve"> as in this layout</w:t>
      </w:r>
      <w:r w:rsidRPr="00633E8B">
        <w:rPr>
          <w:rFonts w:ascii="Arial" w:hAnsi="Arial" w:cs="Arial"/>
          <w:lang w:val="en-US"/>
        </w:rPr>
        <w:t xml:space="preserve">. </w:t>
      </w:r>
      <w:r w:rsidR="00D07777" w:rsidRPr="00633E8B">
        <w:rPr>
          <w:rFonts w:ascii="Arial" w:hAnsi="Arial" w:cs="Arial"/>
          <w:lang w:val="en-US"/>
        </w:rPr>
        <w:t xml:space="preserve">List </w:t>
      </w:r>
      <w:r w:rsidR="00677CBA" w:rsidRPr="00633E8B">
        <w:rPr>
          <w:rFonts w:ascii="Arial" w:hAnsi="Arial" w:cs="Arial"/>
          <w:lang w:val="en-US"/>
        </w:rPr>
        <w:t xml:space="preserve">abstract </w:t>
      </w:r>
      <w:r w:rsidR="00D07777" w:rsidRPr="00633E8B">
        <w:rPr>
          <w:rFonts w:ascii="Arial" w:hAnsi="Arial" w:cs="Arial"/>
          <w:lang w:val="en-US"/>
        </w:rPr>
        <w:t>authors as “</w:t>
      </w:r>
      <w:proofErr w:type="spellStart"/>
      <w:r w:rsidR="00D07777" w:rsidRPr="00633E8B">
        <w:rPr>
          <w:rFonts w:ascii="Arial" w:hAnsi="Arial" w:cs="Arial"/>
          <w:lang w:val="en-US"/>
        </w:rPr>
        <w:t>First_name</w:t>
      </w:r>
      <w:proofErr w:type="spellEnd"/>
      <w:r w:rsidR="00D07777" w:rsidRPr="00633E8B">
        <w:rPr>
          <w:rFonts w:ascii="Arial" w:hAnsi="Arial" w:cs="Arial"/>
          <w:lang w:val="en-US"/>
        </w:rPr>
        <w:t xml:space="preserve"> </w:t>
      </w:r>
      <w:proofErr w:type="spellStart"/>
      <w:r w:rsidR="00677CBA" w:rsidRPr="00633E8B">
        <w:rPr>
          <w:rFonts w:ascii="Arial" w:hAnsi="Arial" w:cs="Arial"/>
          <w:lang w:val="en-US"/>
        </w:rPr>
        <w:t>Middle_</w:t>
      </w:r>
      <w:r w:rsidR="00D07777" w:rsidRPr="00633E8B">
        <w:rPr>
          <w:rFonts w:ascii="Arial" w:hAnsi="Arial" w:cs="Arial"/>
          <w:lang w:val="en-US"/>
        </w:rPr>
        <w:t>Initial</w:t>
      </w:r>
      <w:proofErr w:type="spellEnd"/>
      <w:r w:rsidR="00D07777" w:rsidRPr="00633E8B">
        <w:rPr>
          <w:rFonts w:ascii="Arial" w:hAnsi="Arial" w:cs="Arial"/>
          <w:lang w:val="en-US"/>
        </w:rPr>
        <w:t>(s).</w:t>
      </w:r>
      <w:bookmarkStart w:id="0" w:name="_GoBack"/>
      <w:bookmarkEnd w:id="0"/>
      <w:r w:rsidR="00D07777" w:rsidRPr="00633E8B">
        <w:rPr>
          <w:rFonts w:ascii="Arial" w:hAnsi="Arial" w:cs="Arial"/>
          <w:lang w:val="en-US"/>
        </w:rPr>
        <w:t xml:space="preserve"> </w:t>
      </w:r>
      <w:proofErr w:type="spellStart"/>
      <w:r w:rsidR="00D07777" w:rsidRPr="00633E8B">
        <w:rPr>
          <w:rFonts w:ascii="Arial" w:hAnsi="Arial" w:cs="Arial"/>
          <w:lang w:val="en-US"/>
        </w:rPr>
        <w:t>Last_Name</w:t>
      </w:r>
      <w:proofErr w:type="spellEnd"/>
      <w:r w:rsidR="00D07777" w:rsidRPr="00633E8B">
        <w:rPr>
          <w:rFonts w:ascii="Arial" w:hAnsi="Arial" w:cs="Arial"/>
          <w:lang w:val="en-US"/>
        </w:rPr>
        <w:t xml:space="preserve">”. In the reference list, use standard journal abbreviations without periods (e.g., </w:t>
      </w:r>
      <w:r w:rsidR="00D07777" w:rsidRPr="00633E8B">
        <w:rPr>
          <w:rFonts w:ascii="Arial" w:hAnsi="Arial" w:cs="Arial"/>
          <w:i/>
          <w:lang w:val="en-US"/>
        </w:rPr>
        <w:t>Nat Struct Mol Biol</w:t>
      </w:r>
      <w:r w:rsidR="00D07777" w:rsidRPr="00633E8B">
        <w:rPr>
          <w:rFonts w:ascii="Arial" w:hAnsi="Arial" w:cs="Arial"/>
          <w:lang w:val="en-US"/>
        </w:rPr>
        <w:t>)</w:t>
      </w:r>
      <w:r w:rsidR="00754006" w:rsidRPr="00633E8B">
        <w:rPr>
          <w:rFonts w:ascii="Arial" w:hAnsi="Arial" w:cs="Arial"/>
          <w:lang w:val="en-US"/>
        </w:rPr>
        <w:t>. Author lists in references: Last name followed by first (and middle if applicable) initials without periods or spaces.</w:t>
      </w:r>
      <w:r w:rsidR="00D07777" w:rsidRPr="00633E8B">
        <w:rPr>
          <w:rFonts w:ascii="Arial" w:hAnsi="Arial" w:cs="Arial"/>
          <w:lang w:val="en-US"/>
        </w:rPr>
        <w:t xml:space="preserve"> </w:t>
      </w:r>
      <w:r w:rsidR="00754006" w:rsidRPr="00633E8B">
        <w:rPr>
          <w:rFonts w:ascii="Arial" w:hAnsi="Arial" w:cs="Arial"/>
          <w:lang w:val="en-US"/>
        </w:rPr>
        <w:t xml:space="preserve">Titles of articles in the reference list can be omitted </w:t>
      </w:r>
      <w:r w:rsidR="00677CBA" w:rsidRPr="00633E8B">
        <w:rPr>
          <w:rFonts w:ascii="Arial" w:hAnsi="Arial" w:cs="Arial"/>
          <w:lang w:val="en-US"/>
        </w:rPr>
        <w:t>if</w:t>
      </w:r>
      <w:r w:rsidR="00754006" w:rsidRPr="00633E8B">
        <w:rPr>
          <w:rFonts w:ascii="Arial" w:hAnsi="Arial" w:cs="Arial"/>
          <w:lang w:val="en-US"/>
        </w:rPr>
        <w:t xml:space="preserve"> </w:t>
      </w:r>
      <w:r w:rsidR="00677CBA" w:rsidRPr="00633E8B">
        <w:rPr>
          <w:rFonts w:ascii="Arial" w:hAnsi="Arial" w:cs="Arial"/>
          <w:lang w:val="en-US"/>
        </w:rPr>
        <w:t>additional space is required</w:t>
      </w:r>
      <w:r w:rsidR="00754006" w:rsidRPr="00633E8B">
        <w:rPr>
          <w:rFonts w:ascii="Arial" w:hAnsi="Arial" w:cs="Arial"/>
          <w:lang w:val="en-US"/>
        </w:rPr>
        <w:t xml:space="preserve">. </w:t>
      </w:r>
      <w:r w:rsidR="00D07777" w:rsidRPr="00633E8B">
        <w:rPr>
          <w:rFonts w:ascii="Arial" w:hAnsi="Arial" w:cs="Arial"/>
          <w:lang w:val="en-US"/>
        </w:rPr>
        <w:t xml:space="preserve">Use US English spelling throughout. </w:t>
      </w:r>
      <w:r w:rsidR="00746E29" w:rsidRPr="00633E8B">
        <w:rPr>
          <w:rFonts w:ascii="Arial" w:hAnsi="Arial" w:cs="Arial"/>
          <w:lang w:val="en-US"/>
        </w:rPr>
        <w:t>Save and submit a</w:t>
      </w:r>
      <w:r w:rsidRPr="00633E8B">
        <w:rPr>
          <w:rFonts w:ascii="Arial" w:hAnsi="Arial" w:cs="Arial"/>
          <w:lang w:val="en-US"/>
        </w:rPr>
        <w:t xml:space="preserve">bstracts in </w:t>
      </w:r>
      <w:r w:rsidR="00DB603A" w:rsidRPr="00633E8B">
        <w:rPr>
          <w:rFonts w:ascii="Arial" w:hAnsi="Arial" w:cs="Arial"/>
          <w:lang w:val="en-US"/>
        </w:rPr>
        <w:t>.</w:t>
      </w:r>
      <w:r w:rsidRPr="00633E8B">
        <w:rPr>
          <w:rFonts w:ascii="Arial" w:hAnsi="Arial" w:cs="Arial"/>
          <w:lang w:val="en-US"/>
        </w:rPr>
        <w:t>docx format.</w:t>
      </w:r>
    </w:p>
    <w:p w14:paraId="0A78F006" w14:textId="77777777" w:rsidR="00393D65" w:rsidRPr="00633E8B" w:rsidRDefault="00393D65" w:rsidP="0022541F">
      <w:pPr>
        <w:pStyle w:val="NoSpacing"/>
        <w:jc w:val="center"/>
        <w:rPr>
          <w:rFonts w:cs="Arial"/>
          <w:sz w:val="20"/>
          <w:szCs w:val="20"/>
          <w:lang w:val="en-US"/>
        </w:rPr>
      </w:pPr>
    </w:p>
    <w:p w14:paraId="34D7B182" w14:textId="59ED94F9" w:rsidR="003F1326" w:rsidRPr="00633E8B" w:rsidRDefault="000C4927" w:rsidP="0022541F">
      <w:pPr>
        <w:pStyle w:val="NoSpacing"/>
        <w:jc w:val="center"/>
        <w:rPr>
          <w:rFonts w:cs="Arial"/>
          <w:sz w:val="20"/>
          <w:szCs w:val="20"/>
          <w:lang w:val="en-US"/>
        </w:rPr>
      </w:pPr>
      <w:r w:rsidRPr="00633E8B">
        <w:rPr>
          <w:rFonts w:cs="Arial"/>
          <w:noProof/>
          <w:sz w:val="20"/>
          <w:szCs w:val="20"/>
          <w:lang w:val="en-US" w:eastAsia="de-DE"/>
        </w:rPr>
        <w:drawing>
          <wp:inline distT="0" distB="0" distL="0" distR="0" wp14:anchorId="5FB5D98A" wp14:editId="4F21ACC3">
            <wp:extent cx="2866058" cy="3416418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C-blue-bear-letters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76"/>
                    <a:stretch/>
                  </pic:blipFill>
                  <pic:spPr bwMode="auto">
                    <a:xfrm>
                      <a:off x="0" y="0"/>
                      <a:ext cx="2871970" cy="3423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BC72DE" w14:textId="77777777" w:rsidR="003F1326" w:rsidRPr="00633E8B" w:rsidRDefault="003F1326" w:rsidP="0022541F">
      <w:pPr>
        <w:pStyle w:val="NoSpacing"/>
        <w:jc w:val="center"/>
        <w:rPr>
          <w:rFonts w:cs="Arial"/>
          <w:sz w:val="20"/>
          <w:szCs w:val="20"/>
          <w:lang w:val="en-US"/>
        </w:rPr>
      </w:pPr>
    </w:p>
    <w:p w14:paraId="59C00058" w14:textId="67B373EC" w:rsidR="003F1326" w:rsidRPr="00633E8B" w:rsidRDefault="00303D4E" w:rsidP="0022541F">
      <w:pPr>
        <w:pStyle w:val="NoSpacing"/>
        <w:jc w:val="center"/>
        <w:rPr>
          <w:rFonts w:ascii="Arial" w:hAnsi="Arial" w:cs="Arial"/>
          <w:sz w:val="20"/>
          <w:szCs w:val="20"/>
          <w:lang w:val="en-US"/>
        </w:rPr>
      </w:pPr>
      <w:r w:rsidRPr="00633E8B">
        <w:rPr>
          <w:rFonts w:ascii="Arial" w:hAnsi="Arial" w:cs="Arial"/>
          <w:b/>
          <w:sz w:val="20"/>
          <w:szCs w:val="20"/>
          <w:lang w:val="en-US"/>
        </w:rPr>
        <w:t>Figure 1</w:t>
      </w:r>
      <w:r w:rsidR="003F1326" w:rsidRPr="00633E8B">
        <w:rPr>
          <w:rFonts w:ascii="Arial" w:hAnsi="Arial" w:cs="Arial"/>
          <w:b/>
          <w:sz w:val="20"/>
          <w:szCs w:val="20"/>
          <w:lang w:val="en-US"/>
        </w:rPr>
        <w:t>.</w:t>
      </w:r>
      <w:r w:rsidR="00393D65" w:rsidRPr="00633E8B">
        <w:rPr>
          <w:rFonts w:ascii="Arial" w:hAnsi="Arial" w:cs="Arial"/>
          <w:sz w:val="20"/>
          <w:szCs w:val="20"/>
          <w:lang w:val="en-US"/>
        </w:rPr>
        <w:t xml:space="preserve"> </w:t>
      </w:r>
      <w:r w:rsidRPr="00633E8B">
        <w:rPr>
          <w:rFonts w:ascii="Arial" w:hAnsi="Arial" w:cs="Arial"/>
          <w:sz w:val="20"/>
          <w:szCs w:val="20"/>
          <w:lang w:val="en-US"/>
        </w:rPr>
        <w:t>Figure caption</w:t>
      </w:r>
      <w:r w:rsidR="003F1326" w:rsidRPr="00633E8B">
        <w:rPr>
          <w:rFonts w:ascii="Arial" w:hAnsi="Arial" w:cs="Arial"/>
          <w:sz w:val="20"/>
          <w:szCs w:val="20"/>
          <w:lang w:val="en-US"/>
        </w:rPr>
        <w:t xml:space="preserve"> (</w:t>
      </w:r>
      <w:r w:rsidR="003E2894" w:rsidRPr="00633E8B">
        <w:rPr>
          <w:rFonts w:ascii="Arial" w:hAnsi="Arial" w:cs="Arial"/>
          <w:sz w:val="20"/>
          <w:szCs w:val="20"/>
          <w:lang w:val="en-US"/>
        </w:rPr>
        <w:t>Arial</w:t>
      </w:r>
      <w:r w:rsidR="003F1326" w:rsidRPr="00633E8B">
        <w:rPr>
          <w:rFonts w:ascii="Arial" w:hAnsi="Arial" w:cs="Arial"/>
          <w:sz w:val="20"/>
          <w:szCs w:val="20"/>
          <w:lang w:val="en-US"/>
        </w:rPr>
        <w:t>,</w:t>
      </w:r>
      <w:r w:rsidR="00E13223" w:rsidRPr="00633E8B">
        <w:rPr>
          <w:rFonts w:ascii="Arial" w:hAnsi="Arial" w:cs="Arial"/>
          <w:sz w:val="20"/>
          <w:szCs w:val="20"/>
          <w:lang w:val="en-US"/>
        </w:rPr>
        <w:t xml:space="preserve"> 1</w:t>
      </w:r>
      <w:r w:rsidR="003F1326" w:rsidRPr="00633E8B">
        <w:rPr>
          <w:rFonts w:ascii="Arial" w:hAnsi="Arial" w:cs="Arial"/>
          <w:sz w:val="20"/>
          <w:szCs w:val="20"/>
          <w:lang w:val="en-US"/>
        </w:rPr>
        <w:t>0 point</w:t>
      </w:r>
      <w:r w:rsidR="00544B2B" w:rsidRPr="00633E8B">
        <w:rPr>
          <w:rFonts w:ascii="Arial" w:hAnsi="Arial" w:cs="Arial"/>
          <w:sz w:val="20"/>
          <w:szCs w:val="20"/>
          <w:lang w:val="en-US"/>
        </w:rPr>
        <w:t>)</w:t>
      </w:r>
      <w:r w:rsidR="00A228F0" w:rsidRPr="00633E8B">
        <w:rPr>
          <w:rFonts w:ascii="Arial" w:hAnsi="Arial" w:cs="Arial"/>
          <w:sz w:val="20"/>
          <w:szCs w:val="20"/>
          <w:lang w:val="en-US"/>
        </w:rPr>
        <w:t xml:space="preserve">. Use </w:t>
      </w:r>
      <w:r w:rsidR="00A228F0" w:rsidRPr="00633E8B">
        <w:rPr>
          <w:rFonts w:ascii="Arial" w:hAnsi="Arial" w:cs="Arial"/>
          <w:b/>
          <w:sz w:val="20"/>
          <w:szCs w:val="20"/>
          <w:lang w:val="en-US"/>
        </w:rPr>
        <w:t>A</w:t>
      </w:r>
      <w:r w:rsidR="00A228F0" w:rsidRPr="00633E8B">
        <w:rPr>
          <w:rFonts w:ascii="Arial" w:hAnsi="Arial" w:cs="Arial"/>
          <w:sz w:val="20"/>
          <w:szCs w:val="20"/>
          <w:lang w:val="en-US"/>
        </w:rPr>
        <w:t xml:space="preserve">, </w:t>
      </w:r>
      <w:r w:rsidR="00A228F0" w:rsidRPr="00633E8B">
        <w:rPr>
          <w:rFonts w:ascii="Arial" w:hAnsi="Arial" w:cs="Arial"/>
          <w:b/>
          <w:sz w:val="20"/>
          <w:szCs w:val="20"/>
          <w:lang w:val="en-US"/>
        </w:rPr>
        <w:t>B</w:t>
      </w:r>
      <w:r w:rsidR="00A228F0" w:rsidRPr="00633E8B">
        <w:rPr>
          <w:rFonts w:ascii="Arial" w:hAnsi="Arial" w:cs="Arial"/>
          <w:sz w:val="20"/>
          <w:szCs w:val="20"/>
          <w:lang w:val="en-US"/>
        </w:rPr>
        <w:t xml:space="preserve">, </w:t>
      </w:r>
      <w:r w:rsidR="00A228F0" w:rsidRPr="00633E8B">
        <w:rPr>
          <w:rFonts w:ascii="Arial" w:hAnsi="Arial" w:cs="Arial"/>
          <w:b/>
          <w:sz w:val="20"/>
          <w:szCs w:val="20"/>
          <w:lang w:val="en-US"/>
        </w:rPr>
        <w:t>C</w:t>
      </w:r>
      <w:r w:rsidR="00A228F0" w:rsidRPr="00633E8B">
        <w:rPr>
          <w:rFonts w:ascii="Arial" w:hAnsi="Arial" w:cs="Arial"/>
          <w:sz w:val="20"/>
          <w:szCs w:val="20"/>
          <w:lang w:val="en-US"/>
        </w:rPr>
        <w:t xml:space="preserve"> etc. (Arial, bold) as panel labels if necessary.</w:t>
      </w:r>
    </w:p>
    <w:p w14:paraId="6152EE59" w14:textId="088FA5CA" w:rsidR="00544B2B" w:rsidRPr="00633E8B" w:rsidRDefault="00544B2B" w:rsidP="0022541F">
      <w:pPr>
        <w:pStyle w:val="NoSpacing"/>
        <w:jc w:val="center"/>
        <w:rPr>
          <w:rFonts w:ascii="Arial" w:hAnsi="Arial" w:cs="Arial"/>
          <w:sz w:val="20"/>
          <w:szCs w:val="20"/>
          <w:lang w:val="en-US"/>
        </w:rPr>
      </w:pPr>
    </w:p>
    <w:p w14:paraId="7A456328" w14:textId="79E04650" w:rsidR="00393D65" w:rsidRPr="00633E8B" w:rsidRDefault="00393D65" w:rsidP="0022541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33E8B">
        <w:rPr>
          <w:rFonts w:ascii="Arial" w:hAnsi="Arial" w:cs="Arial"/>
          <w:b/>
          <w:sz w:val="20"/>
          <w:szCs w:val="20"/>
          <w:lang w:val="en-US"/>
        </w:rPr>
        <w:t>References</w:t>
      </w:r>
      <w:r w:rsidRPr="00633E8B">
        <w:rPr>
          <w:rFonts w:ascii="Arial" w:hAnsi="Arial" w:cs="Arial"/>
          <w:sz w:val="20"/>
          <w:szCs w:val="20"/>
          <w:lang w:val="en-US"/>
        </w:rPr>
        <w:t xml:space="preserve"> (Arial, 10 point)</w:t>
      </w:r>
    </w:p>
    <w:p w14:paraId="3EB34667" w14:textId="4787E0BA" w:rsidR="00393D65" w:rsidRPr="00633E8B" w:rsidRDefault="00393D65" w:rsidP="0022541F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 w:rsidRPr="00633E8B">
        <w:rPr>
          <w:rFonts w:ascii="Arial" w:hAnsi="Arial" w:cs="Arial"/>
          <w:sz w:val="20"/>
          <w:szCs w:val="20"/>
          <w:lang w:val="en-US"/>
        </w:rPr>
        <w:t>[1]</w:t>
      </w:r>
      <w:r w:rsidRPr="00633E8B">
        <w:rPr>
          <w:rFonts w:ascii="Arial" w:hAnsi="Arial" w:cs="Arial"/>
          <w:sz w:val="20"/>
          <w:szCs w:val="20"/>
          <w:lang w:val="en-US"/>
        </w:rPr>
        <w:tab/>
        <w:t>Author A, Author B</w:t>
      </w:r>
      <w:r w:rsidR="00754006" w:rsidRPr="00633E8B">
        <w:rPr>
          <w:rFonts w:ascii="Arial" w:hAnsi="Arial" w:cs="Arial"/>
          <w:sz w:val="20"/>
          <w:szCs w:val="20"/>
          <w:lang w:val="en-US"/>
        </w:rPr>
        <w:t>B</w:t>
      </w:r>
      <w:r w:rsidRPr="00633E8B">
        <w:rPr>
          <w:rFonts w:ascii="Arial" w:hAnsi="Arial" w:cs="Arial"/>
          <w:sz w:val="20"/>
          <w:szCs w:val="20"/>
          <w:lang w:val="en-US"/>
        </w:rPr>
        <w:t>, Author C</w:t>
      </w:r>
      <w:r w:rsidR="00754006" w:rsidRPr="00633E8B">
        <w:rPr>
          <w:rFonts w:ascii="Arial" w:hAnsi="Arial" w:cs="Arial"/>
          <w:sz w:val="20"/>
          <w:szCs w:val="20"/>
          <w:lang w:val="en-US"/>
        </w:rPr>
        <w:t>CC</w:t>
      </w:r>
      <w:r w:rsidRPr="00633E8B">
        <w:rPr>
          <w:rFonts w:ascii="Arial" w:hAnsi="Arial" w:cs="Arial"/>
          <w:sz w:val="20"/>
          <w:szCs w:val="20"/>
          <w:lang w:val="en-US"/>
        </w:rPr>
        <w:t xml:space="preserve"> (year) Title. </w:t>
      </w:r>
      <w:r w:rsidR="00D07777" w:rsidRPr="00633E8B">
        <w:rPr>
          <w:rFonts w:ascii="Arial" w:hAnsi="Arial" w:cs="Arial"/>
          <w:i/>
          <w:sz w:val="20"/>
          <w:szCs w:val="20"/>
          <w:lang w:val="en-US"/>
        </w:rPr>
        <w:t xml:space="preserve">Abbrev </w:t>
      </w:r>
      <w:r w:rsidRPr="00633E8B">
        <w:rPr>
          <w:rFonts w:ascii="Arial" w:hAnsi="Arial" w:cs="Arial"/>
          <w:i/>
          <w:sz w:val="20"/>
          <w:szCs w:val="20"/>
          <w:lang w:val="en-US"/>
        </w:rPr>
        <w:t>J</w:t>
      </w:r>
      <w:r w:rsidR="002450E5" w:rsidRPr="00633E8B">
        <w:rPr>
          <w:rFonts w:ascii="Arial" w:hAnsi="Arial" w:cs="Arial"/>
          <w:i/>
          <w:sz w:val="20"/>
          <w:szCs w:val="20"/>
          <w:lang w:val="en-US"/>
        </w:rPr>
        <w:t xml:space="preserve"> Title</w:t>
      </w:r>
      <w:r w:rsidR="00D07777" w:rsidRPr="00633E8B">
        <w:rPr>
          <w:rFonts w:ascii="Arial" w:hAnsi="Arial" w:cs="Arial"/>
          <w:i/>
          <w:sz w:val="20"/>
          <w:szCs w:val="20"/>
          <w:lang w:val="en-US"/>
        </w:rPr>
        <w:t xml:space="preserve"> No Periods</w:t>
      </w:r>
      <w:r w:rsidRPr="00633E8B">
        <w:rPr>
          <w:rFonts w:ascii="Arial" w:hAnsi="Arial" w:cs="Arial"/>
          <w:sz w:val="20"/>
          <w:szCs w:val="20"/>
          <w:lang w:val="en-US"/>
        </w:rPr>
        <w:t xml:space="preserve"> </w:t>
      </w:r>
      <w:r w:rsidRPr="00633E8B">
        <w:rPr>
          <w:rFonts w:ascii="Arial" w:hAnsi="Arial" w:cs="Arial"/>
          <w:b/>
          <w:sz w:val="20"/>
          <w:szCs w:val="20"/>
          <w:lang w:val="en-US"/>
        </w:rPr>
        <w:t>volume</w:t>
      </w:r>
      <w:r w:rsidRPr="00633E8B">
        <w:rPr>
          <w:rFonts w:ascii="Arial" w:hAnsi="Arial" w:cs="Arial"/>
          <w:sz w:val="20"/>
          <w:szCs w:val="20"/>
          <w:lang w:val="en-US"/>
        </w:rPr>
        <w:t xml:space="preserve">, pages/article#; </w:t>
      </w:r>
      <w:proofErr w:type="spellStart"/>
      <w:r w:rsidR="00754006" w:rsidRPr="00633E8B">
        <w:rPr>
          <w:rFonts w:ascii="Arial" w:hAnsi="Arial" w:cs="Arial"/>
          <w:sz w:val="20"/>
          <w:szCs w:val="20"/>
          <w:lang w:val="en-US"/>
        </w:rPr>
        <w:t>doi</w:t>
      </w:r>
      <w:proofErr w:type="spellEnd"/>
      <w:r w:rsidR="00754006" w:rsidRPr="00633E8B">
        <w:rPr>
          <w:rFonts w:ascii="Arial" w:hAnsi="Arial" w:cs="Arial"/>
          <w:sz w:val="20"/>
          <w:szCs w:val="20"/>
          <w:lang w:val="en-US"/>
        </w:rPr>
        <w:t xml:space="preserve">: </w:t>
      </w:r>
      <w:r w:rsidRPr="00633E8B">
        <w:rPr>
          <w:rFonts w:ascii="Arial" w:hAnsi="Arial" w:cs="Arial"/>
          <w:sz w:val="20"/>
          <w:szCs w:val="20"/>
          <w:lang w:val="en-US"/>
        </w:rPr>
        <w:t>DOI</w:t>
      </w:r>
    </w:p>
    <w:p w14:paraId="732C0C86" w14:textId="700E4316" w:rsidR="00754006" w:rsidRPr="00633E8B" w:rsidRDefault="00754006" w:rsidP="0075400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 w:rsidRPr="00633E8B">
        <w:rPr>
          <w:rFonts w:ascii="Arial" w:hAnsi="Arial" w:cs="Arial"/>
          <w:sz w:val="20"/>
          <w:szCs w:val="20"/>
          <w:lang w:val="en-US"/>
        </w:rPr>
        <w:t>[2]</w:t>
      </w:r>
      <w:r w:rsidRPr="00633E8B">
        <w:rPr>
          <w:rFonts w:ascii="Arial" w:hAnsi="Arial" w:cs="Arial"/>
          <w:sz w:val="20"/>
          <w:szCs w:val="20"/>
          <w:lang w:val="en-US"/>
        </w:rPr>
        <w:tab/>
        <w:t xml:space="preserve">Author ABC </w:t>
      </w:r>
      <w:r w:rsidRPr="00633E8B">
        <w:rPr>
          <w:rFonts w:ascii="Arial" w:hAnsi="Arial" w:cs="Arial"/>
          <w:i/>
          <w:sz w:val="20"/>
          <w:szCs w:val="20"/>
          <w:lang w:val="en-US"/>
        </w:rPr>
        <w:t>et al.</w:t>
      </w:r>
      <w:r w:rsidRPr="00633E8B">
        <w:rPr>
          <w:rFonts w:ascii="Arial" w:hAnsi="Arial" w:cs="Arial"/>
          <w:sz w:val="20"/>
          <w:szCs w:val="20"/>
          <w:lang w:val="en-US"/>
        </w:rPr>
        <w:t xml:space="preserve"> (year) Title. </w:t>
      </w:r>
      <w:r w:rsidRPr="00633E8B">
        <w:rPr>
          <w:rFonts w:ascii="Arial" w:hAnsi="Arial" w:cs="Arial"/>
          <w:i/>
          <w:sz w:val="20"/>
          <w:szCs w:val="20"/>
          <w:lang w:val="en-US"/>
        </w:rPr>
        <w:t xml:space="preserve">Abbrev J </w:t>
      </w:r>
      <w:r w:rsidR="002450E5" w:rsidRPr="00633E8B">
        <w:rPr>
          <w:rFonts w:ascii="Arial" w:hAnsi="Arial" w:cs="Arial"/>
          <w:i/>
          <w:sz w:val="20"/>
          <w:szCs w:val="20"/>
          <w:lang w:val="en-US"/>
        </w:rPr>
        <w:t xml:space="preserve">Title </w:t>
      </w:r>
      <w:r w:rsidRPr="00633E8B">
        <w:rPr>
          <w:rFonts w:ascii="Arial" w:hAnsi="Arial" w:cs="Arial"/>
          <w:i/>
          <w:sz w:val="20"/>
          <w:szCs w:val="20"/>
          <w:lang w:val="en-US"/>
        </w:rPr>
        <w:t>No Periods</w:t>
      </w:r>
      <w:r w:rsidRPr="00633E8B">
        <w:rPr>
          <w:rFonts w:ascii="Arial" w:hAnsi="Arial" w:cs="Arial"/>
          <w:sz w:val="20"/>
          <w:szCs w:val="20"/>
          <w:lang w:val="en-US"/>
        </w:rPr>
        <w:t xml:space="preserve"> </w:t>
      </w:r>
      <w:r w:rsidRPr="00633E8B">
        <w:rPr>
          <w:rFonts w:ascii="Arial" w:hAnsi="Arial" w:cs="Arial"/>
          <w:b/>
          <w:sz w:val="20"/>
          <w:szCs w:val="20"/>
          <w:lang w:val="en-US"/>
        </w:rPr>
        <w:t>volume</w:t>
      </w:r>
      <w:r w:rsidRPr="00633E8B">
        <w:rPr>
          <w:rFonts w:ascii="Arial" w:hAnsi="Arial" w:cs="Arial"/>
          <w:sz w:val="20"/>
          <w:szCs w:val="20"/>
          <w:lang w:val="en-US"/>
        </w:rPr>
        <w:t xml:space="preserve">, pages/article#; </w:t>
      </w:r>
      <w:r w:rsidR="009040F5" w:rsidRPr="00633E8B">
        <w:rPr>
          <w:rFonts w:ascii="Arial" w:hAnsi="Arial" w:cs="Arial"/>
          <w:sz w:val="20"/>
          <w:szCs w:val="20"/>
          <w:lang w:val="en-US"/>
        </w:rPr>
        <w:t>https://doi.org/</w:t>
      </w:r>
      <w:r w:rsidR="00236C75" w:rsidRPr="00633E8B">
        <w:rPr>
          <w:rFonts w:ascii="Arial" w:hAnsi="Arial" w:cs="Arial"/>
          <w:sz w:val="20"/>
          <w:szCs w:val="20"/>
          <w:lang w:val="en-US"/>
        </w:rPr>
        <w:t>doi</w:t>
      </w:r>
    </w:p>
    <w:p w14:paraId="76DAC0E1" w14:textId="5D324523" w:rsidR="009B66CB" w:rsidRPr="00633E8B" w:rsidRDefault="00393D65" w:rsidP="0022541F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 w:rsidRPr="00633E8B">
        <w:rPr>
          <w:rFonts w:ascii="Arial" w:hAnsi="Arial" w:cs="Arial"/>
          <w:sz w:val="20"/>
          <w:szCs w:val="20"/>
          <w:lang w:val="en-US"/>
        </w:rPr>
        <w:t>[</w:t>
      </w:r>
      <w:r w:rsidR="00754006" w:rsidRPr="00633E8B">
        <w:rPr>
          <w:rFonts w:ascii="Arial" w:hAnsi="Arial" w:cs="Arial"/>
          <w:sz w:val="20"/>
          <w:szCs w:val="20"/>
          <w:lang w:val="en-US"/>
        </w:rPr>
        <w:t>3</w:t>
      </w:r>
      <w:r w:rsidRPr="00633E8B">
        <w:rPr>
          <w:rFonts w:ascii="Arial" w:hAnsi="Arial" w:cs="Arial"/>
          <w:sz w:val="20"/>
          <w:szCs w:val="20"/>
          <w:lang w:val="en-US"/>
        </w:rPr>
        <w:t>]</w:t>
      </w:r>
      <w:r w:rsidRPr="00633E8B">
        <w:rPr>
          <w:rFonts w:ascii="Arial" w:hAnsi="Arial" w:cs="Arial"/>
          <w:sz w:val="20"/>
          <w:szCs w:val="20"/>
          <w:lang w:val="en-US"/>
        </w:rPr>
        <w:tab/>
      </w:r>
      <w:bookmarkStart w:id="1" w:name="_Hlk187401919"/>
      <w:proofErr w:type="spellStart"/>
      <w:r w:rsidR="00754006" w:rsidRPr="00633E8B">
        <w:rPr>
          <w:rFonts w:ascii="Arial" w:hAnsi="Arial" w:cs="Arial"/>
          <w:sz w:val="20"/>
          <w:szCs w:val="20"/>
          <w:lang w:val="en-US"/>
        </w:rPr>
        <w:t>Gjorgjevikj</w:t>
      </w:r>
      <w:proofErr w:type="spellEnd"/>
      <w:r w:rsidR="00754006" w:rsidRPr="00633E8B">
        <w:rPr>
          <w:rFonts w:ascii="Arial" w:hAnsi="Arial" w:cs="Arial"/>
          <w:sz w:val="20"/>
          <w:szCs w:val="20"/>
          <w:lang w:val="en-US"/>
        </w:rPr>
        <w:t xml:space="preserve"> D, Kumar N, Wang B, </w:t>
      </w:r>
      <w:proofErr w:type="spellStart"/>
      <w:r w:rsidR="00754006" w:rsidRPr="00633E8B">
        <w:rPr>
          <w:rFonts w:ascii="Arial" w:hAnsi="Arial" w:cs="Arial"/>
          <w:sz w:val="20"/>
          <w:szCs w:val="20"/>
          <w:lang w:val="en-US"/>
        </w:rPr>
        <w:t>Hilal</w:t>
      </w:r>
      <w:proofErr w:type="spellEnd"/>
      <w:r w:rsidR="00754006" w:rsidRPr="00633E8B">
        <w:rPr>
          <w:rFonts w:ascii="Arial" w:hAnsi="Arial" w:cs="Arial"/>
          <w:sz w:val="20"/>
          <w:szCs w:val="20"/>
          <w:lang w:val="en-US"/>
        </w:rPr>
        <w:t xml:space="preserve"> T, Said N, Loll B, </w:t>
      </w:r>
      <w:proofErr w:type="spellStart"/>
      <w:r w:rsidR="00754006" w:rsidRPr="00633E8B">
        <w:rPr>
          <w:rFonts w:ascii="Arial" w:hAnsi="Arial" w:cs="Arial"/>
          <w:sz w:val="20"/>
          <w:szCs w:val="20"/>
          <w:lang w:val="en-US"/>
        </w:rPr>
        <w:t>Artsimovitch</w:t>
      </w:r>
      <w:proofErr w:type="spellEnd"/>
      <w:r w:rsidR="00754006" w:rsidRPr="00633E8B">
        <w:rPr>
          <w:rFonts w:ascii="Arial" w:hAnsi="Arial" w:cs="Arial"/>
          <w:sz w:val="20"/>
          <w:szCs w:val="20"/>
          <w:lang w:val="en-US"/>
        </w:rPr>
        <w:t xml:space="preserve"> I, Sen R, Wahl MC (2025) The </w:t>
      </w:r>
      <w:proofErr w:type="spellStart"/>
      <w:r w:rsidR="00754006" w:rsidRPr="00633E8B">
        <w:rPr>
          <w:rFonts w:ascii="Arial" w:hAnsi="Arial" w:cs="Arial"/>
          <w:sz w:val="20"/>
          <w:szCs w:val="20"/>
          <w:lang w:val="en-US"/>
        </w:rPr>
        <w:t>Psu</w:t>
      </w:r>
      <w:proofErr w:type="spellEnd"/>
      <w:r w:rsidR="00754006" w:rsidRPr="00633E8B">
        <w:rPr>
          <w:rFonts w:ascii="Arial" w:hAnsi="Arial" w:cs="Arial"/>
          <w:sz w:val="20"/>
          <w:szCs w:val="20"/>
          <w:lang w:val="en-US"/>
        </w:rPr>
        <w:t xml:space="preserve"> protein of phage satellite P4 inhibits transcription termination factor ρ by forced hyper-oligomerization. </w:t>
      </w:r>
      <w:r w:rsidR="00754006" w:rsidRPr="00633E8B">
        <w:rPr>
          <w:rFonts w:ascii="Arial" w:hAnsi="Arial" w:cs="Arial"/>
          <w:i/>
          <w:sz w:val="20"/>
          <w:szCs w:val="20"/>
          <w:lang w:val="en-US"/>
        </w:rPr>
        <w:t xml:space="preserve">Nat </w:t>
      </w:r>
      <w:proofErr w:type="spellStart"/>
      <w:r w:rsidR="00754006" w:rsidRPr="00633E8B">
        <w:rPr>
          <w:rFonts w:ascii="Arial" w:hAnsi="Arial" w:cs="Arial"/>
          <w:i/>
          <w:sz w:val="20"/>
          <w:szCs w:val="20"/>
          <w:lang w:val="en-US"/>
        </w:rPr>
        <w:t>Commun</w:t>
      </w:r>
      <w:proofErr w:type="spellEnd"/>
      <w:r w:rsidR="00754006" w:rsidRPr="00633E8B">
        <w:rPr>
          <w:rFonts w:ascii="Arial" w:hAnsi="Arial" w:cs="Arial"/>
          <w:sz w:val="20"/>
          <w:szCs w:val="20"/>
          <w:lang w:val="en-US"/>
        </w:rPr>
        <w:t xml:space="preserve"> </w:t>
      </w:r>
      <w:r w:rsidR="00754006" w:rsidRPr="00633E8B">
        <w:rPr>
          <w:rStyle w:val="Strong"/>
          <w:rFonts w:ascii="Arial" w:hAnsi="Arial" w:cs="Arial"/>
          <w:sz w:val="20"/>
          <w:szCs w:val="20"/>
          <w:bdr w:val="none" w:sz="0" w:space="0" w:color="auto" w:frame="1"/>
          <w:lang w:val="en-US"/>
        </w:rPr>
        <w:t>16</w:t>
      </w:r>
      <w:r w:rsidR="00754006" w:rsidRPr="00633E8B">
        <w:rPr>
          <w:rStyle w:val="Strong"/>
          <w:rFonts w:ascii="Arial" w:hAnsi="Arial" w:cs="Arial"/>
          <w:b w:val="0"/>
          <w:sz w:val="20"/>
          <w:szCs w:val="20"/>
          <w:bdr w:val="none" w:sz="0" w:space="0" w:color="auto" w:frame="1"/>
          <w:lang w:val="en-US"/>
        </w:rPr>
        <w:t>, 550</w:t>
      </w:r>
      <w:r w:rsidR="00754006" w:rsidRPr="00633E8B">
        <w:rPr>
          <w:rFonts w:ascii="Arial" w:hAnsi="Arial" w:cs="Arial"/>
          <w:sz w:val="20"/>
          <w:szCs w:val="20"/>
          <w:lang w:val="en-US"/>
        </w:rPr>
        <w:t xml:space="preserve">; </w:t>
      </w:r>
      <w:bookmarkEnd w:id="1"/>
      <w:proofErr w:type="spellStart"/>
      <w:r w:rsidR="00754006" w:rsidRPr="00633E8B">
        <w:rPr>
          <w:rFonts w:ascii="Arial" w:hAnsi="Arial" w:cs="Arial"/>
          <w:sz w:val="20"/>
          <w:szCs w:val="20"/>
          <w:lang w:val="en-US"/>
        </w:rPr>
        <w:t>doi</w:t>
      </w:r>
      <w:proofErr w:type="spellEnd"/>
      <w:r w:rsidR="00754006" w:rsidRPr="00633E8B">
        <w:rPr>
          <w:rFonts w:ascii="Arial" w:hAnsi="Arial" w:cs="Arial"/>
          <w:sz w:val="20"/>
          <w:szCs w:val="20"/>
          <w:lang w:val="en-US"/>
        </w:rPr>
        <w:t>: 10.1038/s41467-025-55897-9</w:t>
      </w:r>
    </w:p>
    <w:p w14:paraId="6C934533" w14:textId="249C992C" w:rsidR="00D87592" w:rsidRPr="00633E8B" w:rsidRDefault="00D87592" w:rsidP="0022541F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 w:rsidRPr="00633E8B">
        <w:rPr>
          <w:rFonts w:ascii="Arial" w:hAnsi="Arial" w:cs="Arial"/>
          <w:sz w:val="20"/>
          <w:szCs w:val="20"/>
          <w:lang w:val="en-US"/>
        </w:rPr>
        <w:t>[4]</w:t>
      </w:r>
      <w:r w:rsidRPr="00633E8B">
        <w:rPr>
          <w:rFonts w:ascii="Arial" w:hAnsi="Arial" w:cs="Arial"/>
          <w:sz w:val="20"/>
          <w:szCs w:val="20"/>
          <w:lang w:val="en-US"/>
        </w:rPr>
        <w:tab/>
      </w:r>
      <w:bookmarkStart w:id="2" w:name="_Hlk187402047"/>
      <w:r w:rsidRPr="00633E8B">
        <w:rPr>
          <w:rFonts w:ascii="Arial" w:hAnsi="Arial" w:cs="Arial"/>
          <w:sz w:val="20"/>
          <w:szCs w:val="20"/>
          <w:lang w:val="en-US"/>
        </w:rPr>
        <w:t xml:space="preserve">Barthel T </w:t>
      </w:r>
      <w:r w:rsidRPr="00633E8B">
        <w:rPr>
          <w:rFonts w:ascii="Arial" w:hAnsi="Arial" w:cs="Arial"/>
          <w:i/>
          <w:sz w:val="20"/>
          <w:szCs w:val="20"/>
          <w:lang w:val="en-US"/>
        </w:rPr>
        <w:t>et al.</w:t>
      </w:r>
      <w:r w:rsidRPr="00633E8B">
        <w:rPr>
          <w:rFonts w:ascii="Arial" w:hAnsi="Arial" w:cs="Arial"/>
          <w:bCs/>
          <w:sz w:val="20"/>
          <w:szCs w:val="20"/>
          <w:lang w:val="en-US"/>
        </w:rPr>
        <w:t xml:space="preserve"> (2024) The HZB F2X-facility – an efficient crystallographic fragment screening platform. </w:t>
      </w:r>
      <w:r w:rsidRPr="00633E8B">
        <w:rPr>
          <w:rStyle w:val="Strong"/>
          <w:rFonts w:ascii="Arial" w:hAnsi="Arial" w:cs="Arial"/>
          <w:b w:val="0"/>
          <w:i/>
          <w:sz w:val="20"/>
          <w:szCs w:val="20"/>
          <w:bdr w:val="none" w:sz="0" w:space="0" w:color="auto" w:frame="1"/>
          <w:lang w:val="en-US"/>
        </w:rPr>
        <w:t>Appl Res</w:t>
      </w:r>
      <w:r w:rsidRPr="00633E8B">
        <w:rPr>
          <w:rStyle w:val="Strong"/>
          <w:rFonts w:ascii="Arial" w:hAnsi="Arial" w:cs="Arial"/>
          <w:b w:val="0"/>
          <w:sz w:val="20"/>
          <w:szCs w:val="20"/>
          <w:bdr w:val="none" w:sz="0" w:space="0" w:color="auto" w:frame="1"/>
          <w:lang w:val="en-US"/>
        </w:rPr>
        <w:t xml:space="preserve"> </w:t>
      </w:r>
      <w:r w:rsidRPr="00633E8B">
        <w:rPr>
          <w:rStyle w:val="Strong"/>
          <w:rFonts w:ascii="Arial" w:hAnsi="Arial" w:cs="Arial"/>
          <w:sz w:val="20"/>
          <w:szCs w:val="20"/>
          <w:bdr w:val="none" w:sz="0" w:space="0" w:color="auto" w:frame="1"/>
          <w:lang w:val="en-US"/>
        </w:rPr>
        <w:t>2024</w:t>
      </w:r>
      <w:r w:rsidRPr="00633E8B">
        <w:rPr>
          <w:rStyle w:val="Strong"/>
          <w:rFonts w:ascii="Arial" w:hAnsi="Arial" w:cs="Arial"/>
          <w:b w:val="0"/>
          <w:sz w:val="20"/>
          <w:szCs w:val="20"/>
          <w:bdr w:val="none" w:sz="0" w:space="0" w:color="auto" w:frame="1"/>
          <w:lang w:val="en-US"/>
        </w:rPr>
        <w:t xml:space="preserve">, </w:t>
      </w:r>
      <w:r w:rsidRPr="00633E8B">
        <w:rPr>
          <w:rFonts w:ascii="Arial" w:hAnsi="Arial" w:cs="Arial"/>
          <w:sz w:val="20"/>
          <w:szCs w:val="20"/>
          <w:lang w:val="en-US"/>
        </w:rPr>
        <w:t>e2400110</w:t>
      </w:r>
      <w:r w:rsidRPr="00633E8B">
        <w:rPr>
          <w:rStyle w:val="Strong"/>
          <w:rFonts w:ascii="Arial" w:hAnsi="Arial" w:cs="Arial"/>
          <w:b w:val="0"/>
          <w:sz w:val="20"/>
          <w:szCs w:val="20"/>
          <w:bdr w:val="none" w:sz="0" w:space="0" w:color="auto" w:frame="1"/>
          <w:lang w:val="en-US"/>
        </w:rPr>
        <w:t xml:space="preserve">; </w:t>
      </w:r>
      <w:hyperlink r:id="rId5" w:history="1">
        <w:r w:rsidRPr="00633E8B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  <w:lang w:val="en-US"/>
          </w:rPr>
          <w:t>https://doi.org/10.1002/appl.202400110</w:t>
        </w:r>
      </w:hyperlink>
      <w:bookmarkEnd w:id="2"/>
    </w:p>
    <w:sectPr w:rsidR="00D87592" w:rsidRPr="00633E8B" w:rsidSect="00290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3979861" w16cex:dateUtc="2025-05-21T07:26:00Z"/>
  <w16cex:commentExtensible w16cex:durableId="4CEA3C40" w16cex:dateUtc="2025-05-21T07:2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45D"/>
    <w:rsid w:val="00076EE4"/>
    <w:rsid w:val="000C4927"/>
    <w:rsid w:val="001177CA"/>
    <w:rsid w:val="00131075"/>
    <w:rsid w:val="0022541F"/>
    <w:rsid w:val="00236C75"/>
    <w:rsid w:val="002450E5"/>
    <w:rsid w:val="00262FEA"/>
    <w:rsid w:val="00290526"/>
    <w:rsid w:val="00303D4E"/>
    <w:rsid w:val="00325EBB"/>
    <w:rsid w:val="00393D65"/>
    <w:rsid w:val="003E2894"/>
    <w:rsid w:val="003F1326"/>
    <w:rsid w:val="00404031"/>
    <w:rsid w:val="00484E9A"/>
    <w:rsid w:val="00530004"/>
    <w:rsid w:val="00544B2B"/>
    <w:rsid w:val="005E0B9C"/>
    <w:rsid w:val="00622811"/>
    <w:rsid w:val="0063324E"/>
    <w:rsid w:val="00633E8B"/>
    <w:rsid w:val="0064602E"/>
    <w:rsid w:val="00677CBA"/>
    <w:rsid w:val="006C60AF"/>
    <w:rsid w:val="00746E29"/>
    <w:rsid w:val="00754006"/>
    <w:rsid w:val="00836FA3"/>
    <w:rsid w:val="008446D5"/>
    <w:rsid w:val="008928A1"/>
    <w:rsid w:val="009040F5"/>
    <w:rsid w:val="00911344"/>
    <w:rsid w:val="009B5AF2"/>
    <w:rsid w:val="009B66CB"/>
    <w:rsid w:val="009D4BC7"/>
    <w:rsid w:val="009F37C8"/>
    <w:rsid w:val="009F7505"/>
    <w:rsid w:val="00A228F0"/>
    <w:rsid w:val="00A96AF4"/>
    <w:rsid w:val="00B41B65"/>
    <w:rsid w:val="00B543C8"/>
    <w:rsid w:val="00BF5A5D"/>
    <w:rsid w:val="00D07777"/>
    <w:rsid w:val="00D87592"/>
    <w:rsid w:val="00DB603A"/>
    <w:rsid w:val="00E13223"/>
    <w:rsid w:val="00E638E0"/>
    <w:rsid w:val="00F06511"/>
    <w:rsid w:val="00F9645D"/>
    <w:rsid w:val="00FF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616A4"/>
  <w15:chartTrackingRefBased/>
  <w15:docId w15:val="{99DDEA8C-38D9-4549-B14A-B9F00F35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4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4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4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4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4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4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4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4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4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4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4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4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4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4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4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4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4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64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4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64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6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64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64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64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4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4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645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03D4E"/>
    <w:pPr>
      <w:spacing w:after="0" w:line="240" w:lineRule="auto"/>
    </w:pPr>
  </w:style>
  <w:style w:type="paragraph" w:styleId="Revision">
    <w:name w:val="Revision"/>
    <w:hidden/>
    <w:uiPriority w:val="99"/>
    <w:semiHidden/>
    <w:rsid w:val="008928A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28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28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28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8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8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8E0"/>
    <w:rPr>
      <w:rFonts w:ascii="Segoe UI" w:hAnsi="Segoe UI" w:cs="Segoe UI"/>
      <w:sz w:val="18"/>
      <w:szCs w:val="18"/>
    </w:rPr>
  </w:style>
  <w:style w:type="character" w:styleId="Hyperlink">
    <w:name w:val="Hyperlink"/>
    <w:rsid w:val="00754006"/>
    <w:rPr>
      <w:color w:val="0000FF"/>
      <w:u w:val="single"/>
    </w:rPr>
  </w:style>
  <w:style w:type="character" w:styleId="Strong">
    <w:name w:val="Strong"/>
    <w:uiPriority w:val="22"/>
    <w:qFormat/>
    <w:rsid w:val="00754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002/appl.2024001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Wilk</dc:creator>
  <cp:keywords/>
  <dc:description/>
  <cp:lastModifiedBy>mwahl</cp:lastModifiedBy>
  <cp:revision>19</cp:revision>
  <dcterms:created xsi:type="dcterms:W3CDTF">2025-05-22T13:17:00Z</dcterms:created>
  <dcterms:modified xsi:type="dcterms:W3CDTF">2025-07-07T21:39:00Z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6ad206c02deb6bba785fdf8d60ec75f11100d4c48d91c611d521ba3d81c11831</vt:lpwstr>
  </property>
</Properties>
</file>